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1DD" w14:textId="77777777" w:rsidR="004D35EF" w:rsidRPr="009446D4" w:rsidRDefault="004D35EF" w:rsidP="004D35EF">
      <w:pPr>
        <w:suppressAutoHyphens/>
        <w:autoSpaceDN w:val="0"/>
        <w:spacing w:after="20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4</w:t>
      </w:r>
      <w:r w:rsidRPr="009446D4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do zapytania ofertowego</w:t>
      </w:r>
    </w:p>
    <w:p w14:paraId="2A74DD14" w14:textId="77777777" w:rsidR="004D35EF" w:rsidRDefault="004D35EF" w:rsidP="004D35EF">
      <w:pPr>
        <w:suppressAutoHyphens/>
        <w:autoSpaceDN w:val="0"/>
        <w:spacing w:after="200" w:line="276" w:lineRule="auto"/>
        <w:ind w:hanging="87"/>
        <w:contextualSpacing/>
        <w:jc w:val="both"/>
        <w:rPr>
          <w:rFonts w:ascii="Calibri" w:eastAsia="Calibri" w:hAnsi="Calibri" w:cs="Times New Roman"/>
          <w:kern w:val="0"/>
          <w:sz w:val="18"/>
          <w:szCs w:val="18"/>
        </w:rPr>
      </w:pPr>
    </w:p>
    <w:p w14:paraId="60521F08" w14:textId="77777777" w:rsidR="004D35EF" w:rsidRPr="009446D4" w:rsidRDefault="004D35EF" w:rsidP="004D35EF">
      <w:pPr>
        <w:suppressAutoHyphens/>
        <w:autoSpaceDN w:val="0"/>
        <w:spacing w:after="200" w:line="276" w:lineRule="auto"/>
        <w:ind w:hanging="87"/>
        <w:contextualSpacing/>
        <w:jc w:val="both"/>
        <w:rPr>
          <w:rFonts w:ascii="Calibri" w:eastAsia="Calibri" w:hAnsi="Calibri" w:cs="Times New Roman"/>
          <w:kern w:val="0"/>
          <w:sz w:val="18"/>
          <w:szCs w:val="18"/>
        </w:rPr>
      </w:pPr>
    </w:p>
    <w:p w14:paraId="497D6A6B" w14:textId="77777777" w:rsidR="004D35EF" w:rsidRPr="009446D4" w:rsidRDefault="004D35EF" w:rsidP="004D35EF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9446D4">
        <w:rPr>
          <w:rFonts w:ascii="Times New Roman" w:eastAsia="Calibri" w:hAnsi="Times New Roman" w:cs="Times New Roman"/>
          <w:b/>
          <w:bCs/>
          <w:kern w:val="0"/>
        </w:rPr>
        <w:t>Umowa</w:t>
      </w:r>
    </w:p>
    <w:p w14:paraId="6B687604" w14:textId="77777777" w:rsidR="004D35EF" w:rsidRPr="009446D4" w:rsidRDefault="004D35EF" w:rsidP="004D35EF">
      <w:pPr>
        <w:shd w:val="clear" w:color="auto" w:fill="FFFFFF"/>
        <w:tabs>
          <w:tab w:val="num" w:pos="72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zawarta w dniu ………………….. 2025 r. w Stachlewie pomiędzy</w:t>
      </w:r>
      <w:r w:rsidRPr="009446D4">
        <w:rPr>
          <w:rFonts w:ascii="Times New Roman" w:eastAsia="Calibri" w:hAnsi="Times New Roman" w:cs="Times New Roman"/>
          <w:spacing w:val="-1"/>
          <w:kern w:val="0"/>
        </w:rPr>
        <w:t xml:space="preserve"> Szkołą Podstawową im. Tadeusza Kościuszki w Stachlewie </w:t>
      </w:r>
      <w:r w:rsidRPr="009446D4">
        <w:rPr>
          <w:rFonts w:ascii="Times New Roman" w:eastAsia="Calibri" w:hAnsi="Times New Roman" w:cs="Times New Roman"/>
          <w:kern w:val="0"/>
        </w:rPr>
        <w:t xml:space="preserve">z siedzibą w Stachlewie 76, </w:t>
      </w:r>
      <w:r w:rsidRPr="009446D4">
        <w:rPr>
          <w:rFonts w:ascii="Times New Roman" w:eastAsia="Calibri" w:hAnsi="Times New Roman" w:cs="Times New Roman"/>
          <w:spacing w:val="-1"/>
          <w:kern w:val="0"/>
        </w:rPr>
        <w:t>zwaną dalej „Zamawiającym”, reprezentowaną przez</w:t>
      </w:r>
      <w:r w:rsidRPr="009446D4">
        <w:rPr>
          <w:rFonts w:ascii="Times New Roman" w:eastAsia="Calibri" w:hAnsi="Times New Roman" w:cs="Times New Roman"/>
          <w:kern w:val="0"/>
        </w:rPr>
        <w:t xml:space="preserve"> Panią Ewę Czarnołęcką - dyrektor</w:t>
      </w:r>
      <w:r>
        <w:rPr>
          <w:rFonts w:ascii="Times New Roman" w:eastAsia="Calibri" w:hAnsi="Times New Roman" w:cs="Times New Roman"/>
          <w:kern w:val="0"/>
        </w:rPr>
        <w:t>a</w:t>
      </w:r>
      <w:r w:rsidRPr="009446D4">
        <w:rPr>
          <w:rFonts w:ascii="Times New Roman" w:eastAsia="Calibri" w:hAnsi="Times New Roman" w:cs="Times New Roman"/>
          <w:kern w:val="0"/>
        </w:rPr>
        <w:t xml:space="preserve"> Szkoły Podstawowej w Stachlewie i z kontrasygnatą Pani Iwony Trojan</w:t>
      </w:r>
    </w:p>
    <w:p w14:paraId="21846DEB" w14:textId="77777777" w:rsidR="004D35EF" w:rsidRPr="009446D4" w:rsidRDefault="004D35EF" w:rsidP="004D35EF">
      <w:pPr>
        <w:shd w:val="clear" w:color="auto" w:fill="FFFFFF"/>
        <w:suppressAutoHyphens/>
        <w:autoSpaceDN w:val="0"/>
        <w:spacing w:after="0" w:line="240" w:lineRule="auto"/>
        <w:ind w:left="5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a</w:t>
      </w:r>
    </w:p>
    <w:p w14:paraId="70798A96" w14:textId="77777777" w:rsidR="004D35EF" w:rsidRPr="009446D4" w:rsidRDefault="004D35EF" w:rsidP="004D35EF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pacing w:val="-3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…………………………………….</w:t>
      </w:r>
      <w:r w:rsidRPr="009446D4">
        <w:rPr>
          <w:rFonts w:ascii="Times New Roman" w:eastAsia="Calibri" w:hAnsi="Times New Roman" w:cs="Times New Roman"/>
          <w:bCs/>
          <w:kern w:val="0"/>
        </w:rPr>
        <w:t xml:space="preserve"> z siedzibą jak wyżej</w:t>
      </w:r>
      <w:r w:rsidRPr="009446D4">
        <w:rPr>
          <w:rFonts w:ascii="Times New Roman" w:eastAsia="Calibri" w:hAnsi="Times New Roman" w:cs="Times New Roman"/>
          <w:kern w:val="0"/>
        </w:rPr>
        <w:t xml:space="preserve"> na podstawie wpisu w CEIDG, NIP ……………….. , REGON ……………..</w:t>
      </w:r>
      <w:r w:rsidRPr="009446D4">
        <w:rPr>
          <w:rFonts w:ascii="Times New Roman" w:eastAsia="Calibri" w:hAnsi="Times New Roman" w:cs="Times New Roman"/>
          <w:color w:val="000000"/>
          <w:spacing w:val="-1"/>
          <w:kern w:val="0"/>
        </w:rPr>
        <w:t xml:space="preserve">, </w:t>
      </w:r>
      <w:r w:rsidRPr="009446D4">
        <w:rPr>
          <w:rFonts w:ascii="Times New Roman" w:eastAsia="Calibri" w:hAnsi="Times New Roman" w:cs="Times New Roman"/>
          <w:color w:val="000000"/>
          <w:kern w:val="0"/>
        </w:rPr>
        <w:t xml:space="preserve">zwanym dalej </w:t>
      </w:r>
      <w:r w:rsidRPr="009446D4">
        <w:rPr>
          <w:rFonts w:ascii="Times New Roman" w:eastAsia="Calibri" w:hAnsi="Times New Roman" w:cs="Times New Roman"/>
          <w:spacing w:val="-3"/>
          <w:kern w:val="0"/>
        </w:rPr>
        <w:t>„Wykonawcą”,   o następującej treści:</w:t>
      </w:r>
    </w:p>
    <w:p w14:paraId="01C6A1DE" w14:textId="77777777" w:rsidR="004D35EF" w:rsidRPr="009446D4" w:rsidRDefault="004D35EF" w:rsidP="004D35EF">
      <w:pPr>
        <w:tabs>
          <w:tab w:val="left" w:pos="4219"/>
        </w:tabs>
        <w:suppressAutoHyphens/>
        <w:autoSpaceDN w:val="0"/>
        <w:spacing w:after="0" w:line="240" w:lineRule="auto"/>
        <w:ind w:right="101"/>
        <w:contextualSpacing/>
        <w:jc w:val="both"/>
        <w:rPr>
          <w:rFonts w:ascii="Times New Roman" w:eastAsia="Calibri" w:hAnsi="Times New Roman" w:cs="Times New Roman"/>
          <w:spacing w:val="-3"/>
          <w:kern w:val="0"/>
        </w:rPr>
      </w:pPr>
    </w:p>
    <w:p w14:paraId="3C3C816A" w14:textId="77777777" w:rsidR="004D35EF" w:rsidRPr="009446D4" w:rsidRDefault="004D35EF" w:rsidP="004D35EF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bCs/>
          <w:kern w:val="0"/>
        </w:rPr>
        <w:t>§ 1</w:t>
      </w:r>
    </w:p>
    <w:p w14:paraId="783D8916" w14:textId="77777777" w:rsidR="004D35EF" w:rsidRPr="009446D4" w:rsidRDefault="004D35EF" w:rsidP="004D35E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Zamawiający powierza, a Wykonawca zobowiązuje się do wykonania na rzecz Zamawiającego robót </w:t>
      </w:r>
      <w:r>
        <w:rPr>
          <w:rFonts w:ascii="Times New Roman" w:eastAsia="Calibri" w:hAnsi="Times New Roman" w:cs="Times New Roman"/>
          <w:kern w:val="0"/>
        </w:rPr>
        <w:t>remontowych</w:t>
      </w:r>
      <w:r w:rsidRPr="009446D4">
        <w:rPr>
          <w:rFonts w:ascii="Times New Roman" w:eastAsia="Calibri" w:hAnsi="Times New Roman" w:cs="Times New Roman"/>
          <w:kern w:val="0"/>
        </w:rPr>
        <w:t xml:space="preserve"> polegających na wykonaniu „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Malowanie s</w:t>
      </w:r>
      <w:r w:rsidRPr="009446D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ali gimnastycznej w Szkole Podstawowej w Stachlewie</w:t>
      </w:r>
      <w:r w:rsidRPr="00EE4C06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>”</w:t>
      </w:r>
      <w:r w:rsidRPr="009446D4">
        <w:rPr>
          <w:rFonts w:ascii="Times New Roman" w:eastAsia="Calibri" w:hAnsi="Times New Roman" w:cs="Times New Roman"/>
          <w:kern w:val="0"/>
        </w:rPr>
        <w:t xml:space="preserve"> zgodnie z ofertą cenową Wykonawcy z dnia </w:t>
      </w:r>
      <w:r w:rsidRPr="009446D4">
        <w:rPr>
          <w:rFonts w:ascii="Times New Roman" w:eastAsia="Calibri" w:hAnsi="Times New Roman" w:cs="Times New Roman"/>
          <w:b/>
          <w:kern w:val="0"/>
        </w:rPr>
        <w:t>…………….</w:t>
      </w:r>
      <w:r w:rsidRPr="009446D4">
        <w:rPr>
          <w:rFonts w:ascii="Times New Roman" w:eastAsia="Calibri" w:hAnsi="Times New Roman" w:cs="Times New Roman"/>
          <w:kern w:val="0"/>
        </w:rPr>
        <w:t xml:space="preserve"> stanowiącymi jako załączniki do umowy jej integralną część.</w:t>
      </w:r>
    </w:p>
    <w:p w14:paraId="6BC11011" w14:textId="77777777" w:rsidR="004D35EF" w:rsidRPr="009446D4" w:rsidRDefault="004D35EF" w:rsidP="004D35E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Wykonawca oświadcza, iż: </w:t>
      </w:r>
    </w:p>
    <w:p w14:paraId="68925EC6" w14:textId="77777777" w:rsidR="004D35EF" w:rsidRPr="009446D4" w:rsidRDefault="004D35EF" w:rsidP="004D35E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1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profesjonalnie zajmuje się wykonywaniem robót </w:t>
      </w:r>
      <w:r>
        <w:rPr>
          <w:rFonts w:ascii="Times New Roman" w:eastAsia="Calibri" w:hAnsi="Times New Roman" w:cs="Times New Roman"/>
          <w:kern w:val="0"/>
        </w:rPr>
        <w:t>remontowych</w:t>
      </w:r>
      <w:r w:rsidRPr="009446D4">
        <w:rPr>
          <w:rFonts w:ascii="Times New Roman" w:eastAsia="Calibri" w:hAnsi="Times New Roman" w:cs="Times New Roman"/>
          <w:kern w:val="0"/>
        </w:rPr>
        <w:t xml:space="preserve"> stanowiących przedmiot umowy i posiada doświadczenie, kwalifikacje, kadrę osobową, materiały, sprzęt i urządzenia w zakresie niezbędnym do prawidłowego wykonania przedmiotu umowy,</w:t>
      </w:r>
    </w:p>
    <w:p w14:paraId="524AC2D9" w14:textId="77777777" w:rsidR="004D35EF" w:rsidRPr="009446D4" w:rsidRDefault="004D35EF" w:rsidP="004D35E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1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nie istnieją żadne przeszkody natury organizacyjnej, prawnej i finansowej uniemożliwiające mu wykonanie przedmiotu umowy. </w:t>
      </w:r>
    </w:p>
    <w:p w14:paraId="1921CE69" w14:textId="77777777" w:rsidR="004D35EF" w:rsidRPr="009446D4" w:rsidRDefault="004D35EF" w:rsidP="004D35EF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</w:rPr>
      </w:pPr>
    </w:p>
    <w:p w14:paraId="40F841E0" w14:textId="77777777" w:rsidR="004D35EF" w:rsidRPr="009446D4" w:rsidRDefault="004D35EF" w:rsidP="004D35EF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bCs/>
          <w:kern w:val="0"/>
        </w:rPr>
        <w:t>§ 2</w:t>
      </w:r>
    </w:p>
    <w:p w14:paraId="0F03FCE7" w14:textId="77777777" w:rsidR="004D35EF" w:rsidRPr="009446D4" w:rsidRDefault="004D35EF" w:rsidP="004D35E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Wykonawca zobowiązuje się wykonać określony w § 1 przedmiot umowy w terminie do dnia  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15 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>lutego</w:t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>6</w:t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roku.</w:t>
      </w:r>
    </w:p>
    <w:p w14:paraId="2709EB2F" w14:textId="77777777" w:rsidR="004D35EF" w:rsidRPr="009446D4" w:rsidRDefault="004D35EF" w:rsidP="004D35E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Odbiór robót nastąpi w formie pisemnego protokołu.</w:t>
      </w:r>
    </w:p>
    <w:p w14:paraId="42902591" w14:textId="77777777" w:rsidR="004D35EF" w:rsidRPr="009446D4" w:rsidRDefault="004D35EF" w:rsidP="004D35E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W przypadku stwierdzenia przy odbiorze przedmiotu umowy jakichkolwiek wad robót </w:t>
      </w:r>
      <w:r>
        <w:rPr>
          <w:rFonts w:ascii="Times New Roman" w:eastAsia="Times New Roman" w:hAnsi="Times New Roman" w:cs="Times New Roman"/>
          <w:kern w:val="0"/>
          <w:lang w:eastAsia="pl-PL"/>
        </w:rPr>
        <w:t>remontowych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objętych tym przedmiotem Wykonawca usunie je, w ramach ustalonego w § 7 ust. 1 wynagrodzenia, w terminie określonym w § 5 ust.2. </w:t>
      </w:r>
    </w:p>
    <w:p w14:paraId="2EFE0E0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36E1BE1" w14:textId="77777777" w:rsidR="004D35EF" w:rsidRPr="009446D4" w:rsidRDefault="004D35EF" w:rsidP="004D35EF">
      <w:pPr>
        <w:suppressAutoHyphens/>
        <w:autoSpaceDN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Calibri" w:hAnsi="Times New Roman" w:cs="Times New Roman"/>
          <w:bCs/>
          <w:kern w:val="0"/>
        </w:rPr>
        <w:t>§ 3</w:t>
      </w:r>
    </w:p>
    <w:p w14:paraId="12307D0E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Do obowiązków Zamawiającego należy:</w:t>
      </w:r>
    </w:p>
    <w:p w14:paraId="693A2E4B" w14:textId="77777777" w:rsidR="004D35EF" w:rsidRPr="009446D4" w:rsidRDefault="004D35EF" w:rsidP="004D35E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przekazanie </w:t>
      </w:r>
      <w:r>
        <w:rPr>
          <w:rFonts w:ascii="Times New Roman" w:eastAsia="Times New Roman" w:hAnsi="Times New Roman" w:cs="Times New Roman"/>
          <w:kern w:val="0"/>
          <w:lang w:eastAsia="pl-PL"/>
        </w:rPr>
        <w:t>remontowanego pomieszczenia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>;</w:t>
      </w:r>
    </w:p>
    <w:p w14:paraId="780ED387" w14:textId="77777777" w:rsidR="004D35EF" w:rsidRPr="009446D4" w:rsidRDefault="004D35EF" w:rsidP="004D35E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odebranie przedmiotu umowy po sprawdzeniu jego należytego wykonania;</w:t>
      </w:r>
    </w:p>
    <w:p w14:paraId="6BD5CB8A" w14:textId="77777777" w:rsidR="004D35EF" w:rsidRPr="009446D4" w:rsidRDefault="004D35EF" w:rsidP="004D35E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terminowa zapłata wynagrodzenia za wykonane i odebrane </w:t>
      </w:r>
      <w:r>
        <w:rPr>
          <w:rFonts w:ascii="Times New Roman" w:eastAsia="Times New Roman" w:hAnsi="Times New Roman" w:cs="Times New Roman"/>
          <w:kern w:val="0"/>
          <w:lang w:eastAsia="pl-PL"/>
        </w:rPr>
        <w:t>prace remontowe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stanowiące przedmiot umowy.          </w:t>
      </w:r>
    </w:p>
    <w:p w14:paraId="03EE63C0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                                                          </w:t>
      </w:r>
    </w:p>
    <w:p w14:paraId="6B755E8A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4</w:t>
      </w:r>
    </w:p>
    <w:p w14:paraId="10B8D144" w14:textId="77777777" w:rsidR="004D35EF" w:rsidRPr="009446D4" w:rsidRDefault="004D35EF" w:rsidP="004D35E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>Do obowiązków Wykonawcy należy w szczególności:</w:t>
      </w:r>
    </w:p>
    <w:p w14:paraId="1D40DE5E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>wykonanie przedmiotu umowy zgodnie z obowiązującymi w tym zakresie przepisami prawa, sztuką budowlaną, obowiązującymi normami, warunkami technicznymi wykonywanych robót oraz zasadami wiedzy technicznej;</w:t>
      </w:r>
    </w:p>
    <w:p w14:paraId="5C9F8C9F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>kompletowanie i przekazanie Zamawiaj</w:t>
      </w:r>
      <w:r w:rsidRPr="009446D4">
        <w:rPr>
          <w:rFonts w:ascii="Times New Roman" w:eastAsia="TTE188D4F0t00" w:hAnsi="Times New Roman" w:cs="Times New Roman"/>
          <w:kern w:val="0"/>
          <w:lang w:eastAsia="pl-PL"/>
        </w:rPr>
        <w:t>ą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>cemu dokumentów pozwalaj</w:t>
      </w:r>
      <w:r w:rsidRPr="009446D4">
        <w:rPr>
          <w:rFonts w:ascii="Times New Roman" w:eastAsia="TTE188D4F0t00" w:hAnsi="Times New Roman" w:cs="Times New Roman"/>
          <w:kern w:val="0"/>
          <w:lang w:eastAsia="pl-PL"/>
        </w:rPr>
        <w:t>ą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>cych na ocen</w:t>
      </w:r>
      <w:r w:rsidRPr="009446D4">
        <w:rPr>
          <w:rFonts w:ascii="Times New Roman" w:eastAsia="TTE188D4F0t00" w:hAnsi="Times New Roman" w:cs="Times New Roman"/>
          <w:kern w:val="0"/>
          <w:lang w:eastAsia="pl-PL"/>
        </w:rPr>
        <w:t>ę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prawidłowego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 wykonania przedmiotu umowy;</w:t>
      </w:r>
    </w:p>
    <w:p w14:paraId="6FE28CBF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przestrzeganie przepisów BHP i przeciwpożarowych, organizacja na własny koszt zaplecza </w:t>
      </w:r>
      <w:r>
        <w:rPr>
          <w:rFonts w:ascii="Times New Roman" w:eastAsia="TimesNewRomanPSMT" w:hAnsi="Times New Roman" w:cs="Times New Roman"/>
          <w:kern w:val="0"/>
          <w:lang w:eastAsia="pl-PL"/>
        </w:rPr>
        <w:t>remontowego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, utrzymanie czystości i porządku </w:t>
      </w:r>
      <w:r>
        <w:rPr>
          <w:rFonts w:ascii="Times New Roman" w:eastAsia="TimesNewRomanPSMT" w:hAnsi="Times New Roman" w:cs="Times New Roman"/>
          <w:kern w:val="0"/>
          <w:lang w:eastAsia="pl-PL"/>
        </w:rPr>
        <w:t>w remontowanym pomieszczeniu,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 a po zakończeniu robót usunięcie wszelkich urządzeń</w:t>
      </w:r>
      <w:r>
        <w:rPr>
          <w:rFonts w:ascii="Times New Roman" w:eastAsia="TimesNewRomanPSMT" w:hAnsi="Times New Roman" w:cs="Times New Roman"/>
          <w:kern w:val="0"/>
          <w:lang w:eastAsia="pl-PL"/>
        </w:rPr>
        <w:t>,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 tymczasowego zaplecza oraz pozostawienie </w:t>
      </w:r>
      <w:r>
        <w:rPr>
          <w:rFonts w:ascii="Times New Roman" w:eastAsia="TimesNewRomanPSMT" w:hAnsi="Times New Roman" w:cs="Times New Roman"/>
          <w:kern w:val="0"/>
          <w:lang w:eastAsia="pl-PL"/>
        </w:rPr>
        <w:t>pomieszczenia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 czystego nadającego się do użytkowania;</w:t>
      </w:r>
    </w:p>
    <w:p w14:paraId="613E652F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przyjęcie </w:t>
      </w:r>
      <w:r>
        <w:rPr>
          <w:rFonts w:ascii="Times New Roman" w:eastAsia="TimesNewRomanPSMT" w:hAnsi="Times New Roman" w:cs="Times New Roman"/>
          <w:kern w:val="0"/>
          <w:lang w:eastAsia="pl-PL"/>
        </w:rPr>
        <w:t>remontowanego pomieszczenia;</w:t>
      </w:r>
    </w:p>
    <w:p w14:paraId="31BCA832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zapewnienie właściwego i wymaganego oznakowania i zabezpieczenia </w:t>
      </w:r>
      <w:r>
        <w:rPr>
          <w:rFonts w:ascii="Times New Roman" w:eastAsia="TimesNewRomanPSMT" w:hAnsi="Times New Roman" w:cs="Times New Roman"/>
          <w:kern w:val="0"/>
          <w:lang w:eastAsia="pl-PL"/>
        </w:rPr>
        <w:t>odnawianego miejsca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>;</w:t>
      </w:r>
    </w:p>
    <w:p w14:paraId="2D8D6420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lastRenderedPageBreak/>
        <w:t xml:space="preserve">zagospodarowanie wytworzonych </w:t>
      </w:r>
      <w:r>
        <w:rPr>
          <w:rFonts w:ascii="Times New Roman" w:eastAsia="TimesNewRomanPSMT" w:hAnsi="Times New Roman" w:cs="Times New Roman"/>
          <w:kern w:val="0"/>
          <w:lang w:eastAsia="pl-PL"/>
        </w:rPr>
        <w:t>w trakcie prac</w:t>
      </w: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 odpadów, zgodnie z obowiązującymi przepisami;</w:t>
      </w:r>
    </w:p>
    <w:p w14:paraId="2446F0ED" w14:textId="77777777" w:rsidR="004D35EF" w:rsidRPr="009446D4" w:rsidRDefault="004D35EF" w:rsidP="004D35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 xml:space="preserve">informowanie Zamawiającego o problemach lub okolicznościach mogących wpłynąć na jakość robót lub termin ich zakończenia. </w:t>
      </w:r>
    </w:p>
    <w:p w14:paraId="50956AA5" w14:textId="77777777" w:rsidR="004D35EF" w:rsidRPr="009446D4" w:rsidRDefault="004D35EF" w:rsidP="004D35E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>Z chwilą rozpoczęcia robót na Wykonawcę przechodzi pełna odpowiedzialność za:</w:t>
      </w:r>
    </w:p>
    <w:p w14:paraId="0F291EC6" w14:textId="77777777" w:rsidR="004D35EF" w:rsidRPr="009446D4" w:rsidRDefault="004D35EF" w:rsidP="004D35E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szkody i następstwa nieszczęśliwych wypadków dotyczące pracowników stron i osób trzecich przebywających w rejonie prowadzonych robót;</w:t>
      </w:r>
    </w:p>
    <w:p w14:paraId="378E5BCF" w14:textId="77777777" w:rsidR="004D35EF" w:rsidRPr="009446D4" w:rsidRDefault="004D35EF" w:rsidP="004D35E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NewRomanPSMT" w:hAnsi="Times New Roman" w:cs="Times New Roman"/>
          <w:kern w:val="0"/>
          <w:lang w:eastAsia="pl-PL"/>
        </w:rPr>
        <w:t>szkody wynikające ze zniszczenia własności osób trzecich spowodowane działaniem lub niedopatrzeniem Wykonawcy.</w:t>
      </w:r>
    </w:p>
    <w:p w14:paraId="6B64F1C8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A9C80D7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5</w:t>
      </w:r>
    </w:p>
    <w:p w14:paraId="01078343" w14:textId="77777777" w:rsidR="004D35EF" w:rsidRPr="009446D4" w:rsidRDefault="004D35EF" w:rsidP="004D35E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Wykonawca udziela Zamawiającemu gwarancji na wykonany przedmiot umowy oraz dostarczone materiały użyte do jego wykonania. Gwarancja wynosi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co najmniej </w:t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>24 miesiące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i biegnie ona od dnia następnego po dniu podpisania protokołu odbioru, o którym mowa w § 7 ust. 3.</w:t>
      </w:r>
    </w:p>
    <w:p w14:paraId="18435BF0" w14:textId="77777777" w:rsidR="004D35EF" w:rsidRPr="009446D4" w:rsidRDefault="004D35EF" w:rsidP="004D35E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okresie gwarancji Wykonawca zobowiązany jest do nieodpłatnego usuwania zaistniałych wad przedmiotu umowy w terminie 14 dni, licząc od dnia pisemnego powiadomienia go o wadzie. Po upływie tego terminu Zamawiający ma prawo usunąć stwierdzone wady na koszt Wykonawcy, na co Wykonawca wyraża zgodę.</w:t>
      </w:r>
    </w:p>
    <w:p w14:paraId="6B2ABB4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160C916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6</w:t>
      </w:r>
    </w:p>
    <w:p w14:paraId="590F2B21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Wykonawca zobowiązuje się wykonać przedmiot umowy z materiałów własnych.</w:t>
      </w:r>
    </w:p>
    <w:p w14:paraId="35F67E89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Materiały, o których mowa w ust. 1 muszą odpowiadać wymogom wyrobów dopuszczonych do obrotu i stosowania w budownictwie co do jakości, a także muszą być stosowane zgodnie z ich przeznaczeniem określonym przez odpowiednie przepisy, normy i wytyczne producentów.</w:t>
      </w:r>
    </w:p>
    <w:p w14:paraId="4C6116AD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Na każde żądanie Zamawiającego Wykonawca zobowiązany jest do przedstawienia w stosunku do zastosowanych do wykonania przedmiotu umowy materiałów, wymaganych przepisami certyfikatów, aprobat technicznych i innych dokumentów, stwierdzających ich dopuszczenie i przydatność do stosowania w określonym przypadku.</w:t>
      </w:r>
    </w:p>
    <w:p w14:paraId="43AFBA92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Materiały zastosowane przez Wykonawcę, których cechy są nieodpowiednie do zastosowania w określonym przypadku</w:t>
      </w:r>
      <w:r>
        <w:rPr>
          <w:rFonts w:ascii="Times New Roman" w:eastAsia="Times New Roman" w:hAnsi="Times New Roman" w:cs="Times New Roman"/>
          <w:kern w:val="0"/>
          <w:lang w:eastAsia="pl-PL"/>
        </w:rPr>
        <w:t>,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albo których właściwości Wykonawca nie będzie mógł szczegółowo udokumentować lub też takie, które nie posiadają wymaganych certyfikatów i aprobat technicznych, podlegają wymianie na koszt Wykonawcy w terminie wskazanym przez Zamawiającego. Po upływie wskazanego terminu Zamawiający ma prawo je usunąć na koszt Wykonawcy. Wykonawca poniesie wszelkie bezpośrednie i pośrednie koszty związane z ich wymianą.</w:t>
      </w:r>
    </w:p>
    <w:p w14:paraId="47955711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Materiały wymienione w ust. 1 co do jakości i ilości zostaną poddane badaniom na każde żądanie Zamawiającego.</w:t>
      </w:r>
    </w:p>
    <w:p w14:paraId="473A13D2" w14:textId="77777777" w:rsidR="004D35EF" w:rsidRPr="009446D4" w:rsidRDefault="004D35EF" w:rsidP="004D35E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Calibri" w:hAnsi="Times New Roman" w:cs="Times New Roman"/>
          <w:kern w:val="0"/>
        </w:rPr>
        <w:t>Badania, o których mowa w ust. 5 wykonane zostaną na koszt Wykonawcy.</w:t>
      </w:r>
    </w:p>
    <w:p w14:paraId="1A1747AB" w14:textId="77777777" w:rsidR="004D35EF" w:rsidRPr="009446D4" w:rsidRDefault="004D35EF" w:rsidP="004D35EF">
      <w:pPr>
        <w:tabs>
          <w:tab w:val="left" w:pos="284"/>
          <w:tab w:val="left" w:pos="567"/>
          <w:tab w:val="left" w:pos="849"/>
          <w:tab w:val="left" w:pos="1134"/>
          <w:tab w:val="left" w:pos="1418"/>
        </w:tabs>
        <w:suppressAutoHyphens/>
        <w:autoSpaceDN w:val="0"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3333"/>
          <w:kern w:val="0"/>
          <w:lang w:eastAsia="pl-PL"/>
        </w:rPr>
      </w:pPr>
    </w:p>
    <w:p w14:paraId="0A251F93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7</w:t>
      </w:r>
    </w:p>
    <w:p w14:paraId="4D390392" w14:textId="77777777" w:rsidR="004D35EF" w:rsidRPr="009446D4" w:rsidRDefault="004D35EF" w:rsidP="004D35E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Z tytułu wykonania przedmiotu umowy Wykonawcy będzie przysługiwało wynagrodzenie ryczałtowe w kwocie </w:t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>……………….. zł brutto ( słownie: …………………………….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/</w:t>
      </w:r>
      <w:r w:rsidRPr="009446D4">
        <w:rPr>
          <w:rFonts w:ascii="Times New Roman" w:eastAsia="Times New Roman" w:hAnsi="Times New Roman" w:cs="Times New Roman"/>
          <w:b/>
          <w:kern w:val="0"/>
          <w:lang w:eastAsia="pl-PL"/>
        </w:rPr>
        <w:t>100 zł)</w:t>
      </w:r>
    </w:p>
    <w:p w14:paraId="1F4AE895" w14:textId="77777777" w:rsidR="004D35EF" w:rsidRPr="009446D4" w:rsidRDefault="004D35EF" w:rsidP="004D35E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Wynagrodzenie Wykonawcy, o którym mowa w ust.1 płatne będzie przez Zamawiającego po wykonaniu i odbiorze przedmiotu umowy, na podstawie faktury VAT wystawionej przez Wykonawcę, przelewem na jego konto wskazan</w:t>
      </w:r>
      <w:r>
        <w:rPr>
          <w:rFonts w:ascii="Times New Roman" w:eastAsia="Times New Roman" w:hAnsi="Times New Roman" w:cs="Times New Roman"/>
          <w:kern w:val="0"/>
          <w:lang w:eastAsia="pl-PL"/>
        </w:rPr>
        <w:t>e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na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 fakturze, w terminie 14 dni licząc od dnia jej doręczenia Zamawiającemu.</w:t>
      </w:r>
    </w:p>
    <w:p w14:paraId="17C96F3A" w14:textId="77777777" w:rsidR="004D35EF" w:rsidRPr="009446D4" w:rsidRDefault="004D35EF" w:rsidP="004D35E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Podstawą do wystawienia przez Wykonawcę faktury za wykonany przedmiot umowy jest protokół odbioru przedmiotu umowy, podpisany przez strony.</w:t>
      </w:r>
    </w:p>
    <w:p w14:paraId="25BCC868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6610A6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8</w:t>
      </w:r>
    </w:p>
    <w:p w14:paraId="63DA1731" w14:textId="77777777" w:rsidR="004D35EF" w:rsidRPr="009446D4" w:rsidRDefault="004D35EF" w:rsidP="004D35EF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Wykonawca zapłaci Zamawiającemu kary umowne z następujących tytułów i następujących wysokościach:</w:t>
      </w:r>
    </w:p>
    <w:p w14:paraId="40B8AEF5" w14:textId="77777777" w:rsidR="004D35EF" w:rsidRPr="009446D4" w:rsidRDefault="004D35EF" w:rsidP="004D35E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z tytułu zwłoki w wykonaniu przedmiotu umowy - w wysokości 0,2 % wynagrodzenia brutto, o którym mowa w § 7 ust. 1 umowy za każdy dzień zwłoki w stosunku do terminu wykonania przedmiotu umowy, o którym mowa w § 2 ust. 1 umowy;</w:t>
      </w:r>
    </w:p>
    <w:p w14:paraId="081CC606" w14:textId="77777777" w:rsidR="004D35EF" w:rsidRPr="009446D4" w:rsidRDefault="004D35EF" w:rsidP="004D35E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z tytułu zwłoki w usunięciu wad stwierdzonych przy odbiorze lub w okresie gwarancji - w 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lastRenderedPageBreak/>
        <w:t>wysokości 0,2 % wynagrodzenia brutto, o którym mowa w § 7 ust. 1 umowy za każdy dzień zwłoki liczony od dnia upływu terminu na usunięcie wady, określonego w § 5 ust. 2.</w:t>
      </w:r>
    </w:p>
    <w:p w14:paraId="52E57F90" w14:textId="77777777" w:rsidR="004D35EF" w:rsidRPr="009446D4" w:rsidRDefault="004D35EF" w:rsidP="004D35EF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z tytułu odstąpienia od umowy przez Zamawiającego z winy Wykonawcy - w wysokości 10 % wynagrodzenia brutto, o którym mowa w § 7 ust. 1  umowy.</w:t>
      </w:r>
    </w:p>
    <w:p w14:paraId="495B97AC" w14:textId="77777777" w:rsidR="004D35EF" w:rsidRPr="009446D4" w:rsidRDefault="004D35EF" w:rsidP="004D35EF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Zamawiający zastrzega sobie prawo dochodzenia odszkodowania przenoszącego wysokość kar umownych, na zasadach ogólnych.</w:t>
      </w:r>
    </w:p>
    <w:p w14:paraId="59D66B96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1EA4BFC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9</w:t>
      </w:r>
    </w:p>
    <w:p w14:paraId="6471CB00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Zamawiający zapłaci Wykonawcy karę umowną z tytułu odstąpienia od umowy przez Wykonawcę z winy Zamawiającego - w wysokości 10% wynagrodzenia brutto, o którym mowa w § 7 ust. 1 umowy, z zastrzeżeniem § 10 ust. 1.</w:t>
      </w:r>
    </w:p>
    <w:p w14:paraId="7C85B1A3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FFCB6F9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10</w:t>
      </w:r>
    </w:p>
    <w:p w14:paraId="0D043292" w14:textId="77777777" w:rsidR="004D35EF" w:rsidRPr="009446D4" w:rsidRDefault="004D35EF" w:rsidP="004D35EF">
      <w:pPr>
        <w:widowControl w:val="0"/>
        <w:numPr>
          <w:ilvl w:val="3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14 dni od powzięcia wiadomości o tych okolicznościach. W tym przypadku Wykonawca może żądać wyłącznie wynagrodzenia należnego z tytułu wykonania części umowy.</w:t>
      </w:r>
    </w:p>
    <w:p w14:paraId="7514C2C8" w14:textId="77777777" w:rsidR="004D35EF" w:rsidRPr="009446D4" w:rsidRDefault="004D35EF" w:rsidP="004D35EF">
      <w:pPr>
        <w:widowControl w:val="0"/>
        <w:numPr>
          <w:ilvl w:val="3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Ponadto Zamawiającemu przysługuje prawo odstąpienia od umowy w następujących przypadkach:</w:t>
      </w:r>
    </w:p>
    <w:p w14:paraId="38817841" w14:textId="77777777" w:rsidR="004D35EF" w:rsidRPr="009446D4" w:rsidRDefault="004D35EF" w:rsidP="004D35EF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przypadku ogłoszenia upadłości lub rozwiązania firmy Wykonawcy;</w:t>
      </w:r>
    </w:p>
    <w:p w14:paraId="59EF2A5B" w14:textId="77777777" w:rsidR="004D35EF" w:rsidRPr="009446D4" w:rsidRDefault="004D35EF" w:rsidP="004D35EF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przypadku wydania nakazu zajęcia majątku firmy Wykonawcy;</w:t>
      </w:r>
    </w:p>
    <w:p w14:paraId="4738CF9B" w14:textId="77777777" w:rsidR="004D35EF" w:rsidRPr="009446D4" w:rsidRDefault="004D35EF" w:rsidP="004D35EF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jeżeli wykonawca nie rozpoczął robót bez uzasadnionej przyczyny lub nie kontynuuje ich pomimo wezwania Zamawiającego albo przerwał realizację robót i przerwa ta trwa dłużej niż 14 dni.</w:t>
      </w:r>
    </w:p>
    <w:p w14:paraId="69815262" w14:textId="77777777" w:rsidR="004D35EF" w:rsidRPr="009446D4" w:rsidRDefault="004D35EF" w:rsidP="004D35E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razie odstąpienia przez Zamawiającego od umowy z powodów określonych w ust.2 uważa się, że odstąpienie to nastąpiło z winy Wykonawcy.</w:t>
      </w:r>
    </w:p>
    <w:p w14:paraId="21427B14" w14:textId="77777777" w:rsidR="004D35EF" w:rsidRPr="009446D4" w:rsidRDefault="004D35EF" w:rsidP="004D35EF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Wykonawcy przysługuje prawo do odstąpienia od umowy w następujących przypadkach:</w:t>
      </w:r>
    </w:p>
    <w:p w14:paraId="0E788350" w14:textId="77777777" w:rsidR="004D35EF" w:rsidRPr="009446D4" w:rsidRDefault="004D35EF" w:rsidP="004D35EF">
      <w:pPr>
        <w:widowControl w:val="0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jeżeli Zamawiający nie wywiąże się z zobowiązań określonych w § 3 niniejszej umowy,</w:t>
      </w:r>
    </w:p>
    <w:p w14:paraId="40524DC2" w14:textId="77777777" w:rsidR="004D35EF" w:rsidRPr="009446D4" w:rsidRDefault="004D35EF" w:rsidP="004D35EF">
      <w:pPr>
        <w:widowControl w:val="0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jeżeli Zamawiający bez uzasadnionej przyczyny odmawia odbioru robót lub podpisania protokołu odbioru końcowego.</w:t>
      </w:r>
    </w:p>
    <w:p w14:paraId="307DE012" w14:textId="77777777" w:rsidR="004D35EF" w:rsidRPr="009446D4" w:rsidRDefault="004D35EF" w:rsidP="004D35EF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 razie odstąpienia przez Wykonawcę od umowy z powodów określonych w ust.4, uważa się, że odstąpienie nastąpiło z winy Zamawiającego.</w:t>
      </w:r>
    </w:p>
    <w:p w14:paraId="6809EF26" w14:textId="77777777" w:rsidR="004D35EF" w:rsidRPr="009446D4" w:rsidRDefault="004D35EF" w:rsidP="004D35EF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Odstąpienie od umowy powinno nastąpić w formie pisemnej pod rygorem nieważności i powinno zawierać uzasadnienie.</w:t>
      </w:r>
    </w:p>
    <w:p w14:paraId="60287220" w14:textId="77777777" w:rsidR="004D35EF" w:rsidRPr="009446D4" w:rsidRDefault="004D35EF" w:rsidP="004D35EF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Zamawiający lub Wykonawca mogą odstąpić od umowy w terminie 1 miesiąca od dnia zaistnienia okoliczności stanowiących podstawę do tego odstąpienia, o których mowa odpowiednio w ust. 2 i ust. 4. </w:t>
      </w:r>
    </w:p>
    <w:p w14:paraId="0AAF0FFE" w14:textId="77777777" w:rsidR="004D35EF" w:rsidRPr="009446D4" w:rsidRDefault="004D35EF" w:rsidP="004D35EF">
      <w:pPr>
        <w:widowControl w:val="0"/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90538FE" w14:textId="77777777" w:rsidR="004D35EF" w:rsidRPr="009446D4" w:rsidRDefault="004D35EF" w:rsidP="004D35EF">
      <w:pPr>
        <w:suppressAutoHyphens/>
        <w:autoSpaceDN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Calibri" w:hAnsi="Times New Roman" w:cs="Times New Roman"/>
          <w:kern w:val="0"/>
        </w:rPr>
        <w:t>§ 11</w:t>
      </w:r>
    </w:p>
    <w:p w14:paraId="5868718A" w14:textId="77777777" w:rsidR="004D35EF" w:rsidRPr="009446D4" w:rsidRDefault="004D35EF" w:rsidP="004D35EF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bCs/>
          <w:kern w:val="0"/>
        </w:rPr>
        <w:t>Wykonawca nie może przenieść wierzytelności wynikającej z umowy na rzecz osoby trzeciej bez zgody Zamawiającego wyrażonej na piśmie.</w:t>
      </w:r>
    </w:p>
    <w:p w14:paraId="39D8B258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93EB36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12</w:t>
      </w:r>
    </w:p>
    <w:p w14:paraId="05767E86" w14:textId="77777777" w:rsidR="004D35EF" w:rsidRPr="009446D4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Wszelkie zmiany niniejszej umowy wymagają formy pisemnej pod rygorem nieważności.</w:t>
      </w:r>
    </w:p>
    <w:p w14:paraId="2DE07BF3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7FFE5A2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F192ED9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13</w:t>
      </w:r>
    </w:p>
    <w:p w14:paraId="1427211D" w14:textId="77777777" w:rsidR="004D35EF" w:rsidRPr="009446D4" w:rsidRDefault="004D35EF" w:rsidP="004D35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9446D4">
        <w:rPr>
          <w:rFonts w:ascii="Times New Roman" w:eastAsia="Calibri" w:hAnsi="Times New Roman" w:cs="Times New Roman"/>
          <w:color w:val="000000"/>
          <w:kern w:val="0"/>
        </w:rPr>
        <w:t xml:space="preserve">Ewentualne spory związane z realizacją umowy rozstrzygać będzie sąd powszechny właściwy dla siedziby Zamawiającego. </w:t>
      </w:r>
    </w:p>
    <w:p w14:paraId="3C2E06B0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CC36DC5" w14:textId="77777777" w:rsidR="004D35EF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057049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14</w:t>
      </w:r>
    </w:p>
    <w:p w14:paraId="25590A60" w14:textId="77777777" w:rsidR="004D35EF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 xml:space="preserve">W sprawach nieuregulowanych umową mają zastosowanie przepisy Kodeksu cywilnego i inne przepisy właściwe ze względu na jej przedmiot. </w:t>
      </w:r>
    </w:p>
    <w:p w14:paraId="63EFCAB5" w14:textId="77777777" w:rsidR="004D35EF" w:rsidRPr="009446D4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1407513" w14:textId="77777777" w:rsidR="004D35EF" w:rsidRPr="009446D4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0D7FBEC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15</w:t>
      </w:r>
    </w:p>
    <w:p w14:paraId="18E8520C" w14:textId="77777777" w:rsidR="004D35EF" w:rsidRPr="009446D4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3A05603" w14:textId="77777777" w:rsidR="004D35EF" w:rsidRPr="009446D4" w:rsidRDefault="004D35EF" w:rsidP="004D35EF">
      <w:pPr>
        <w:suppressAutoHyphens/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kern w:val="0"/>
        </w:rPr>
      </w:pPr>
      <w:r w:rsidRPr="009446D4">
        <w:rPr>
          <w:rFonts w:ascii="Times New Roman" w:eastAsia="Calibri" w:hAnsi="Times New Roman" w:cs="Times New Roman"/>
          <w:color w:val="00000A"/>
          <w:kern w:val="0"/>
        </w:rPr>
        <w:t>Integralną część niniejszej umowy stanowią:</w:t>
      </w:r>
    </w:p>
    <w:p w14:paraId="59108366" w14:textId="77777777" w:rsidR="004D35EF" w:rsidRPr="009446D4" w:rsidRDefault="004D35EF" w:rsidP="004D35EF">
      <w:pPr>
        <w:numPr>
          <w:ilvl w:val="0"/>
          <w:numId w:val="17"/>
        </w:num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</w:rPr>
      </w:pPr>
      <w:r w:rsidRPr="009446D4">
        <w:rPr>
          <w:rFonts w:ascii="Times New Roman" w:eastAsia="Calibri" w:hAnsi="Times New Roman" w:cs="Times New Roman"/>
          <w:color w:val="00000A"/>
          <w:kern w:val="0"/>
        </w:rPr>
        <w:t>dokumentacja kosztorysowa - kosztorys nakładczy, obmiar</w:t>
      </w:r>
      <w:r>
        <w:rPr>
          <w:rFonts w:ascii="Times New Roman" w:eastAsia="Calibri" w:hAnsi="Times New Roman" w:cs="Times New Roman"/>
          <w:color w:val="00000A"/>
          <w:kern w:val="0"/>
        </w:rPr>
        <w:t>;</w:t>
      </w:r>
    </w:p>
    <w:p w14:paraId="698DBB21" w14:textId="77777777" w:rsidR="004D35EF" w:rsidRPr="00CA503F" w:rsidRDefault="004D35EF" w:rsidP="004D35EF">
      <w:pPr>
        <w:numPr>
          <w:ilvl w:val="0"/>
          <w:numId w:val="17"/>
        </w:num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</w:rPr>
      </w:pPr>
      <w:r w:rsidRPr="009446D4">
        <w:rPr>
          <w:rFonts w:ascii="Times New Roman" w:eastAsia="Calibri" w:hAnsi="Times New Roman" w:cs="Times New Roman"/>
          <w:color w:val="00000A"/>
          <w:kern w:val="0"/>
        </w:rPr>
        <w:t xml:space="preserve">oferta Wykonawcy z dnia </w:t>
      </w:r>
      <w:r w:rsidRPr="00CA503F">
        <w:rPr>
          <w:rFonts w:ascii="Times New Roman" w:eastAsia="Calibri" w:hAnsi="Times New Roman" w:cs="Times New Roman"/>
          <w:color w:val="00000A"/>
          <w:kern w:val="0"/>
        </w:rPr>
        <w:t xml:space="preserve">…………………………. </w:t>
      </w:r>
      <w:r w:rsidRPr="00CA503F">
        <w:rPr>
          <w:rFonts w:ascii="Times New Roman" w:eastAsia="Calibri" w:hAnsi="Times New Roman" w:cs="Times New Roman"/>
          <w:kern w:val="0"/>
        </w:rPr>
        <w:t>r.</w:t>
      </w:r>
    </w:p>
    <w:p w14:paraId="7D50C5B0" w14:textId="77777777" w:rsidR="004D35EF" w:rsidRPr="009446D4" w:rsidRDefault="004D35EF" w:rsidP="004D35EF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EBCF5F0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§ 16</w:t>
      </w:r>
    </w:p>
    <w:p w14:paraId="5233BB8C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5AECF04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Umowę sporządzono w trzech jednobrzmiących egzemplarzach, dwa dla Zamawiającego i jeden dla Wykonawcy.</w:t>
      </w:r>
    </w:p>
    <w:p w14:paraId="3E48882C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F9CD0E7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E0734B7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57E21A1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2DCEC76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06855F1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DB5C7AF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1BA42D7" w14:textId="77777777" w:rsidR="004D35EF" w:rsidRPr="009446D4" w:rsidRDefault="004D35EF" w:rsidP="004D35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9446D4">
        <w:rPr>
          <w:rFonts w:ascii="Times New Roman" w:eastAsia="Times New Roman" w:hAnsi="Times New Roman" w:cs="Times New Roman"/>
          <w:kern w:val="0"/>
          <w:lang w:eastAsia="pl-PL"/>
        </w:rPr>
        <w:t>ZAMAWIAJĄCY</w:t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9446D4">
        <w:rPr>
          <w:rFonts w:ascii="Times New Roman" w:eastAsia="Times New Roman" w:hAnsi="Times New Roman" w:cs="Times New Roman"/>
          <w:kern w:val="0"/>
          <w:lang w:eastAsia="pl-PL"/>
        </w:rPr>
        <w:tab/>
        <w:t>WYKONAWCA</w:t>
      </w:r>
    </w:p>
    <w:p w14:paraId="51A309C5" w14:textId="77777777" w:rsidR="004D35EF" w:rsidRDefault="004D35EF" w:rsidP="004D35EF"/>
    <w:p w14:paraId="7031FC89" w14:textId="77777777" w:rsidR="00EC7509" w:rsidRDefault="00EC7509"/>
    <w:sectPr w:rsidR="00E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charset w:val="EE"/>
    <w:family w:val="roman"/>
    <w:pitch w:val="default"/>
  </w:font>
  <w:font w:name="TTE188D4F0t00">
    <w:altName w:val=" 'Arial Unicode M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C"/>
    <w:multiLevelType w:val="singleLevel"/>
    <w:tmpl w:val="1532989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b w:val="0"/>
        <w:i w:val="0"/>
        <w:szCs w:val="24"/>
      </w:rPr>
    </w:lvl>
  </w:abstractNum>
  <w:abstractNum w:abstractNumId="2" w15:restartNumberingAfterBreak="0">
    <w:nsid w:val="0B2711A1"/>
    <w:multiLevelType w:val="hybridMultilevel"/>
    <w:tmpl w:val="0E36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2AE7"/>
    <w:multiLevelType w:val="multilevel"/>
    <w:tmpl w:val="2E76B304"/>
    <w:lvl w:ilvl="0">
      <w:start w:val="1"/>
      <w:numFmt w:val="decimal"/>
      <w:lvlText w:val="%1)"/>
      <w:lvlJc w:val="left"/>
      <w:pPr>
        <w:ind w:left="1298" w:hanging="360"/>
      </w:p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AD17AFA"/>
    <w:multiLevelType w:val="hybridMultilevel"/>
    <w:tmpl w:val="31422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1179B"/>
    <w:multiLevelType w:val="hybridMultilevel"/>
    <w:tmpl w:val="A9CC8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3518C"/>
    <w:multiLevelType w:val="hybridMultilevel"/>
    <w:tmpl w:val="2070B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0738"/>
    <w:multiLevelType w:val="hybridMultilevel"/>
    <w:tmpl w:val="8FBA4A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A80"/>
    <w:multiLevelType w:val="hybridMultilevel"/>
    <w:tmpl w:val="5AACF3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4E71"/>
    <w:multiLevelType w:val="multilevel"/>
    <w:tmpl w:val="712C045A"/>
    <w:name w:val="WW8Num5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39856268"/>
    <w:multiLevelType w:val="hybridMultilevel"/>
    <w:tmpl w:val="1B5C0C4E"/>
    <w:lvl w:ilvl="0" w:tplc="F0F6CA6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8246610C">
      <w:start w:val="1"/>
      <w:numFmt w:val="decimal"/>
      <w:lvlText w:val="%4."/>
      <w:lvlJc w:val="left"/>
      <w:pPr>
        <w:ind w:left="2804" w:hanging="360"/>
      </w:pPr>
      <w:rPr>
        <w:rFonts w:ascii="Calibri" w:eastAsia="Times New Roman" w:hAnsi="Calibri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CD2CEC"/>
    <w:multiLevelType w:val="hybridMultilevel"/>
    <w:tmpl w:val="204A3C32"/>
    <w:lvl w:ilvl="0" w:tplc="95E052B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87091F"/>
    <w:multiLevelType w:val="hybridMultilevel"/>
    <w:tmpl w:val="55D41D9E"/>
    <w:lvl w:ilvl="0" w:tplc="B3C28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974297"/>
    <w:multiLevelType w:val="hybridMultilevel"/>
    <w:tmpl w:val="DF5C7E9E"/>
    <w:lvl w:ilvl="0" w:tplc="05CA6F3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55A60"/>
    <w:multiLevelType w:val="hybridMultilevel"/>
    <w:tmpl w:val="9F24B0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5C11F0"/>
    <w:multiLevelType w:val="hybridMultilevel"/>
    <w:tmpl w:val="281C1392"/>
    <w:lvl w:ilvl="0" w:tplc="BF467B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13989"/>
    <w:multiLevelType w:val="hybridMultilevel"/>
    <w:tmpl w:val="31748EB4"/>
    <w:lvl w:ilvl="0" w:tplc="F0F81890">
      <w:start w:val="1"/>
      <w:numFmt w:val="decimal"/>
      <w:lvlText w:val="%1)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134952975">
    <w:abstractNumId w:val="1"/>
    <w:lvlOverride w:ilvl="0">
      <w:startOverride w:val="1"/>
    </w:lvlOverride>
  </w:num>
  <w:num w:numId="2" w16cid:durableId="480999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081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840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6108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1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7236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446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143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692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6987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3686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085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298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132407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470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8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EF"/>
    <w:rsid w:val="00415CF2"/>
    <w:rsid w:val="004D35EF"/>
    <w:rsid w:val="008C7265"/>
    <w:rsid w:val="00C76E82"/>
    <w:rsid w:val="00D10F87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7ACC"/>
  <w15:chartTrackingRefBased/>
  <w15:docId w15:val="{3A2E2F26-3706-4DB0-A582-4A8ECD9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5EF"/>
  </w:style>
  <w:style w:type="paragraph" w:styleId="Nagwek1">
    <w:name w:val="heading 1"/>
    <w:basedOn w:val="Normalny"/>
    <w:next w:val="Normalny"/>
    <w:link w:val="Nagwek1Znak"/>
    <w:uiPriority w:val="9"/>
    <w:qFormat/>
    <w:rsid w:val="004D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5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5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5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5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5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2025-12-04T13:10:00Z</dcterms:created>
  <dcterms:modified xsi:type="dcterms:W3CDTF">2025-12-04T13:11:00Z</dcterms:modified>
</cp:coreProperties>
</file>